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BF6" w:themeColor="background1"/>
  <w:body>
    <w:p w14:paraId="35D10C7C" w14:textId="63C1E44B" w:rsidR="009F302E" w:rsidRPr="00C36E06" w:rsidRDefault="00B75FBA" w:rsidP="009F302E">
      <w:pPr>
        <w:pStyle w:val="BHIbodytext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20600A2F" wp14:editId="5C30DD2B">
            <wp:simplePos x="0" y="0"/>
            <wp:positionH relativeFrom="page">
              <wp:posOffset>0</wp:posOffset>
            </wp:positionH>
            <wp:positionV relativeFrom="page">
              <wp:posOffset>1758</wp:posOffset>
            </wp:positionV>
            <wp:extent cx="10058400" cy="7772400"/>
            <wp:effectExtent l="0" t="0" r="0" b="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02E" w:rsidRPr="00137678">
        <w:rPr>
          <w:rFonts w:ascii="Verdana" w:hAnsi="Verdana"/>
          <w:b/>
          <w:bCs/>
          <w:sz w:val="18"/>
          <w:szCs w:val="18"/>
        </w:rPr>
        <w:t>Instructions</w:t>
      </w:r>
      <w:r w:rsidR="00406CD3" w:rsidRPr="00137678">
        <w:rPr>
          <w:rFonts w:ascii="Verdana" w:hAnsi="Verdana"/>
          <w:b/>
          <w:bCs/>
          <w:sz w:val="18"/>
          <w:szCs w:val="18"/>
        </w:rPr>
        <w:t>:</w:t>
      </w:r>
      <w:r w:rsidR="00406CD3" w:rsidRPr="00C36E06">
        <w:rPr>
          <w:rFonts w:ascii="Verdana" w:hAnsi="Verdana"/>
          <w:sz w:val="18"/>
          <w:szCs w:val="18"/>
        </w:rPr>
        <w:t xml:space="preserve"> This example provides an illustration of how </w:t>
      </w:r>
      <w:r w:rsidR="00C8532D" w:rsidRPr="00C36E06">
        <w:rPr>
          <w:rFonts w:ascii="Verdana" w:hAnsi="Verdana"/>
          <w:sz w:val="18"/>
          <w:szCs w:val="18"/>
        </w:rPr>
        <w:t>schoolwide</w:t>
      </w:r>
      <w:r w:rsidR="00406CD3" w:rsidRPr="00C36E06">
        <w:rPr>
          <w:rFonts w:ascii="Verdana" w:hAnsi="Verdana"/>
          <w:sz w:val="18"/>
          <w:szCs w:val="18"/>
        </w:rPr>
        <w:t xml:space="preserve"> behavior expectations and student-specific strategies can be integrated into a daily progress report</w:t>
      </w:r>
      <w:r w:rsidR="00ED16A0" w:rsidRPr="00C36E06">
        <w:rPr>
          <w:rFonts w:ascii="Verdana" w:hAnsi="Verdana"/>
          <w:sz w:val="18"/>
          <w:szCs w:val="18"/>
        </w:rPr>
        <w:t xml:space="preserve"> used in Check In</w:t>
      </w:r>
      <w:r w:rsidR="00C8532D" w:rsidRPr="00C36E06">
        <w:rPr>
          <w:rFonts w:ascii="Verdana" w:hAnsi="Verdana"/>
          <w:sz w:val="18"/>
          <w:szCs w:val="18"/>
        </w:rPr>
        <w:t>/</w:t>
      </w:r>
      <w:r w:rsidR="00ED16A0" w:rsidRPr="00C36E06">
        <w:rPr>
          <w:rFonts w:ascii="Verdana" w:hAnsi="Verdana"/>
          <w:sz w:val="18"/>
          <w:szCs w:val="18"/>
        </w:rPr>
        <w:t xml:space="preserve">Check Out and other similar </w:t>
      </w:r>
      <w:r w:rsidR="00C8532D" w:rsidRPr="00C36E06">
        <w:rPr>
          <w:rFonts w:ascii="Verdana" w:hAnsi="Verdana"/>
          <w:sz w:val="18"/>
          <w:szCs w:val="18"/>
        </w:rPr>
        <w:t xml:space="preserve">Tier 2 </w:t>
      </w:r>
      <w:r w:rsidR="00ED16A0" w:rsidRPr="00C36E06">
        <w:rPr>
          <w:rFonts w:ascii="Verdana" w:hAnsi="Verdana"/>
          <w:sz w:val="18"/>
          <w:szCs w:val="18"/>
        </w:rPr>
        <w:t>interventions</w:t>
      </w:r>
      <w:r w:rsidR="00406CD3" w:rsidRPr="00C36E06">
        <w:rPr>
          <w:rFonts w:ascii="Verdana" w:hAnsi="Verdana"/>
          <w:sz w:val="18"/>
          <w:szCs w:val="18"/>
        </w:rPr>
        <w:t>. Modify the Behavior Expectations</w:t>
      </w:r>
      <w:r w:rsidR="00E714E6" w:rsidRPr="00C36E06">
        <w:rPr>
          <w:rFonts w:ascii="Verdana" w:hAnsi="Verdana"/>
          <w:sz w:val="18"/>
          <w:szCs w:val="18"/>
        </w:rPr>
        <w:t xml:space="preserve"> and descriptors</w:t>
      </w:r>
      <w:r w:rsidR="00406CD3" w:rsidRPr="00C36E06">
        <w:rPr>
          <w:rFonts w:ascii="Verdana" w:hAnsi="Verdana"/>
          <w:sz w:val="18"/>
          <w:szCs w:val="18"/>
        </w:rPr>
        <w:t xml:space="preserve"> to match </w:t>
      </w:r>
      <w:r w:rsidR="00C8532D" w:rsidRPr="00C36E06">
        <w:rPr>
          <w:rFonts w:ascii="Verdana" w:hAnsi="Verdana"/>
          <w:sz w:val="18"/>
          <w:szCs w:val="18"/>
        </w:rPr>
        <w:t>your schoolwide</w:t>
      </w:r>
      <w:r w:rsidR="00E714E6" w:rsidRPr="00C36E06">
        <w:rPr>
          <w:rFonts w:ascii="Verdana" w:hAnsi="Verdana"/>
          <w:sz w:val="18"/>
          <w:szCs w:val="18"/>
        </w:rPr>
        <w:t xml:space="preserve"> behavior expectations</w:t>
      </w:r>
      <w:r w:rsidR="00406CD3" w:rsidRPr="00C36E06">
        <w:rPr>
          <w:rFonts w:ascii="Verdana" w:hAnsi="Verdana"/>
          <w:sz w:val="18"/>
          <w:szCs w:val="18"/>
        </w:rPr>
        <w:t>. Add</w:t>
      </w:r>
      <w:r w:rsidR="00E714E6" w:rsidRPr="00C36E06">
        <w:rPr>
          <w:rFonts w:ascii="Verdana" w:hAnsi="Verdana"/>
          <w:sz w:val="18"/>
          <w:szCs w:val="18"/>
        </w:rPr>
        <w:t>/remove</w:t>
      </w:r>
      <w:r w:rsidR="00406CD3" w:rsidRPr="00C36E06">
        <w:rPr>
          <w:rFonts w:ascii="Verdana" w:hAnsi="Verdana"/>
          <w:sz w:val="18"/>
          <w:szCs w:val="18"/>
        </w:rPr>
        <w:t xml:space="preserve"> Student Strategies as </w:t>
      </w:r>
      <w:r w:rsidR="00E714E6" w:rsidRPr="00C36E06">
        <w:rPr>
          <w:rFonts w:ascii="Verdana" w:hAnsi="Verdana"/>
          <w:sz w:val="18"/>
          <w:szCs w:val="18"/>
        </w:rPr>
        <w:t>appropriate for</w:t>
      </w:r>
      <w:r w:rsidR="00406CD3" w:rsidRPr="00C36E06">
        <w:rPr>
          <w:rFonts w:ascii="Verdana" w:hAnsi="Verdana"/>
          <w:sz w:val="18"/>
          <w:szCs w:val="18"/>
        </w:rPr>
        <w:t xml:space="preserve"> the student’s</w:t>
      </w:r>
      <w:r w:rsidR="00E714E6" w:rsidRPr="00C36E06">
        <w:rPr>
          <w:rFonts w:ascii="Verdana" w:hAnsi="Verdana"/>
          <w:sz w:val="18"/>
          <w:szCs w:val="18"/>
        </w:rPr>
        <w:t xml:space="preserve"> individualized</w:t>
      </w:r>
      <w:r w:rsidR="00406CD3" w:rsidRPr="00C36E06">
        <w:rPr>
          <w:rFonts w:ascii="Verdana" w:hAnsi="Verdana"/>
          <w:sz w:val="18"/>
          <w:szCs w:val="18"/>
        </w:rPr>
        <w:t xml:space="preserve"> social-emotional needs</w:t>
      </w:r>
      <w:r w:rsidR="00ED16A0" w:rsidRPr="00C36E06">
        <w:rPr>
          <w:rFonts w:ascii="Verdana" w:hAnsi="Verdana"/>
          <w:sz w:val="18"/>
          <w:szCs w:val="18"/>
        </w:rPr>
        <w:t xml:space="preserve"> and goals. </w:t>
      </w:r>
    </w:p>
    <w:p w14:paraId="41C4D5E5" w14:textId="69EB422F" w:rsidR="009F302E" w:rsidRDefault="009F302E" w:rsidP="009F302E">
      <w:pPr>
        <w:pStyle w:val="BHIbodytext"/>
      </w:pPr>
    </w:p>
    <w:p w14:paraId="11817A12" w14:textId="4FD6BB62" w:rsidR="00261181" w:rsidRPr="00C36E06" w:rsidRDefault="00C36E06" w:rsidP="009F302E">
      <w:pPr>
        <w:pStyle w:val="BHIbodytext"/>
        <w:rPr>
          <w:rFonts w:ascii="Verdana" w:hAnsi="Verdana"/>
          <w:sz w:val="18"/>
          <w:szCs w:val="18"/>
        </w:rPr>
      </w:pPr>
      <w:r w:rsidRPr="00137678">
        <w:rPr>
          <w:rFonts w:ascii="Verdana" w:hAnsi="Verdana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7557FD" wp14:editId="3F9634EA">
                <wp:simplePos x="0" y="0"/>
                <wp:positionH relativeFrom="column">
                  <wp:posOffset>6022340</wp:posOffset>
                </wp:positionH>
                <wp:positionV relativeFrom="paragraph">
                  <wp:posOffset>30822</wp:posOffset>
                </wp:positionV>
                <wp:extent cx="3102610" cy="5797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E75EB" w14:textId="037C00E3" w:rsidR="007B2952" w:rsidRPr="00C36E06" w:rsidRDefault="007B2952" w:rsidP="009F302E">
                            <w:pPr>
                              <w:spacing w:line="27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C36E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0 = Not at all demonstrating the expectation/strategy</w:t>
                            </w:r>
                          </w:p>
                          <w:p w14:paraId="54F625BE" w14:textId="2E05A59C" w:rsidR="007B2952" w:rsidRPr="00C36E06" w:rsidRDefault="007B2952" w:rsidP="009F302E">
                            <w:pPr>
                              <w:spacing w:line="27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C36E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 = Somewhat demonstrating the expectation/strategy</w:t>
                            </w:r>
                          </w:p>
                          <w:p w14:paraId="4C4B88FD" w14:textId="2268DCF3" w:rsidR="007B2952" w:rsidRPr="00C36E06" w:rsidRDefault="007B2952" w:rsidP="009F302E">
                            <w:pPr>
                              <w:spacing w:line="27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C36E06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 = Entirely demonstrating the expectation/strategy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55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2pt;margin-top:2.45pt;width:244.3pt;height:45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" filled="f" stroked="f">
                <v:textbox>
                  <w:txbxContent>
                    <w:p w14:paraId="378E75EB" w14:textId="037C00E3" w:rsidR="007B2952" w:rsidRPr="00C36E06" w:rsidRDefault="007B2952" w:rsidP="009F302E">
                      <w:pPr>
                        <w:spacing w:line="27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C36E06">
                        <w:rPr>
                          <w:rFonts w:ascii="Verdana" w:hAnsi="Verdana"/>
                          <w:sz w:val="16"/>
                          <w:szCs w:val="16"/>
                        </w:rPr>
                        <w:t>0 = Not at all demonstrating the expectation/strategy</w:t>
                      </w:r>
                    </w:p>
                    <w:p w14:paraId="54F625BE" w14:textId="2E05A59C" w:rsidR="007B2952" w:rsidRPr="00C36E06" w:rsidRDefault="007B2952" w:rsidP="009F302E">
                      <w:pPr>
                        <w:spacing w:line="27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C36E06">
                        <w:rPr>
                          <w:rFonts w:ascii="Verdana" w:hAnsi="Verdana"/>
                          <w:sz w:val="16"/>
                          <w:szCs w:val="16"/>
                        </w:rPr>
                        <w:t>1 = Somewhat demonstrating the expectation/strategy</w:t>
                      </w:r>
                    </w:p>
                    <w:p w14:paraId="4C4B88FD" w14:textId="2268DCF3" w:rsidR="007B2952" w:rsidRPr="00C36E06" w:rsidRDefault="007B2952" w:rsidP="009F302E">
                      <w:pPr>
                        <w:spacing w:line="27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C36E06">
                        <w:rPr>
                          <w:rFonts w:ascii="Verdana" w:hAnsi="Verdana"/>
                          <w:sz w:val="16"/>
                          <w:szCs w:val="16"/>
                        </w:rPr>
                        <w:t>2 = Entirely demonstrating the expectation/strategy</w:t>
                      </w:r>
                    </w:p>
                  </w:txbxContent>
                </v:textbox>
              </v:shape>
            </w:pict>
          </mc:Fallback>
        </mc:AlternateContent>
      </w:r>
      <w:r w:rsidR="00261181" w:rsidRPr="00137678">
        <w:rPr>
          <w:rFonts w:ascii="Verdana" w:hAnsi="Verdana"/>
          <w:b/>
          <w:bCs/>
          <w:sz w:val="18"/>
          <w:szCs w:val="18"/>
        </w:rPr>
        <w:t>Name:</w:t>
      </w:r>
      <w:r w:rsidR="00261181" w:rsidRPr="00C36E06">
        <w:rPr>
          <w:rFonts w:ascii="Verdana" w:hAnsi="Verdana"/>
          <w:sz w:val="18"/>
          <w:szCs w:val="18"/>
        </w:rPr>
        <w:t xml:space="preserve"> ___________________________________</w:t>
      </w:r>
    </w:p>
    <w:p w14:paraId="29B44299" w14:textId="38054AD6" w:rsidR="009F302E" w:rsidRPr="00C36E06" w:rsidRDefault="009F302E" w:rsidP="009F302E">
      <w:pPr>
        <w:pStyle w:val="BHIbodytext"/>
        <w:rPr>
          <w:rFonts w:ascii="Verdana" w:hAnsi="Verdana"/>
          <w:sz w:val="18"/>
          <w:szCs w:val="18"/>
        </w:rPr>
      </w:pPr>
    </w:p>
    <w:p w14:paraId="0CFEB893" w14:textId="6D81614D" w:rsidR="009F302E" w:rsidRPr="00C36E06" w:rsidRDefault="00261181" w:rsidP="009F302E">
      <w:pPr>
        <w:pStyle w:val="BHIbodytext"/>
        <w:rPr>
          <w:rFonts w:ascii="Verdana" w:hAnsi="Verdana"/>
          <w:sz w:val="18"/>
          <w:szCs w:val="18"/>
        </w:rPr>
      </w:pPr>
      <w:r w:rsidRPr="00137678">
        <w:rPr>
          <w:rFonts w:ascii="Verdana" w:hAnsi="Verdana"/>
          <w:b/>
          <w:bCs/>
          <w:sz w:val="18"/>
          <w:szCs w:val="18"/>
        </w:rPr>
        <w:t>Date:</w:t>
      </w:r>
      <w:r w:rsidRPr="00C36E06">
        <w:rPr>
          <w:rFonts w:ascii="Verdana" w:hAnsi="Verdana"/>
          <w:sz w:val="18"/>
          <w:szCs w:val="18"/>
        </w:rPr>
        <w:t xml:space="preserve"> </w:t>
      </w:r>
      <w:r w:rsidRPr="00C36E06">
        <w:rPr>
          <w:rFonts w:ascii="Verdana" w:hAnsi="Verdana"/>
          <w:sz w:val="18"/>
          <w:szCs w:val="18"/>
        </w:rPr>
        <w:softHyphen/>
      </w:r>
      <w:r w:rsidRPr="00C36E06">
        <w:rPr>
          <w:rFonts w:ascii="Verdana" w:hAnsi="Verdana"/>
          <w:sz w:val="18"/>
          <w:szCs w:val="18"/>
        </w:rPr>
        <w:softHyphen/>
      </w:r>
      <w:r w:rsidRPr="00C36E06">
        <w:rPr>
          <w:rFonts w:ascii="Verdana" w:hAnsi="Verdana"/>
          <w:sz w:val="18"/>
          <w:szCs w:val="18"/>
        </w:rPr>
        <w:softHyphen/>
      </w:r>
      <w:r w:rsidRPr="00C36E06">
        <w:rPr>
          <w:rFonts w:ascii="Verdana" w:hAnsi="Verdana"/>
          <w:sz w:val="18"/>
          <w:szCs w:val="18"/>
        </w:rPr>
        <w:softHyphen/>
      </w:r>
      <w:r w:rsidRPr="00C36E06">
        <w:rPr>
          <w:rFonts w:ascii="Verdana" w:hAnsi="Verdana"/>
          <w:sz w:val="18"/>
          <w:szCs w:val="18"/>
        </w:rPr>
        <w:softHyphen/>
      </w:r>
      <w:r w:rsidRPr="00C36E06">
        <w:rPr>
          <w:rFonts w:ascii="Verdana" w:hAnsi="Verdana"/>
          <w:sz w:val="18"/>
          <w:szCs w:val="18"/>
        </w:rPr>
        <w:softHyphen/>
        <w:t>____________________________________</w:t>
      </w:r>
    </w:p>
    <w:p w14:paraId="592BAE91" w14:textId="7CA60817" w:rsidR="009F302E" w:rsidRDefault="009F302E" w:rsidP="009F302E">
      <w:pPr>
        <w:pStyle w:val="BHIbodytext"/>
      </w:pPr>
    </w:p>
    <w:tbl>
      <w:tblPr>
        <w:tblW w:w="1421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"/>
        <w:gridCol w:w="2234"/>
        <w:gridCol w:w="1644"/>
        <w:gridCol w:w="1721"/>
        <w:gridCol w:w="1720"/>
        <w:gridCol w:w="1721"/>
        <w:gridCol w:w="1720"/>
        <w:gridCol w:w="1721"/>
        <w:gridCol w:w="1721"/>
        <w:gridCol w:w="10"/>
      </w:tblGrid>
      <w:tr w:rsidR="00ED16A0" w:rsidRPr="00ED16A0" w14:paraId="481238CE" w14:textId="77777777" w:rsidTr="00CD46D0">
        <w:trPr>
          <w:gridBefore w:val="1"/>
          <w:wBefore w:w="6" w:type="dxa"/>
          <w:trHeight w:val="232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039E77" w14:textId="77777777" w:rsidR="00ED16A0" w:rsidRPr="00ED16A0" w:rsidRDefault="00ED16A0" w:rsidP="00E714E6">
            <w:pPr>
              <w:jc w:val="center"/>
              <w:rPr>
                <w:rFonts w:ascii="Roboto Condensed Light" w:hAnsi="Roboto Condensed Light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2F886" w14:textId="77777777" w:rsidR="00ED16A0" w:rsidRPr="00CD46D0" w:rsidRDefault="00ED16A0" w:rsidP="00E714E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1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st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64F67C" w14:textId="037E3246" w:rsidR="00ED16A0" w:rsidRPr="00CD46D0" w:rsidRDefault="00ED16A0" w:rsidP="00E714E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2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nd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0C9AB" w14:textId="77777777" w:rsidR="00ED16A0" w:rsidRPr="00CD46D0" w:rsidRDefault="00ED16A0" w:rsidP="008C6D38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3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rd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vAlign w:val="center"/>
          </w:tcPr>
          <w:p w14:paraId="48B8F115" w14:textId="0CB9D1DB" w:rsidR="00ED16A0" w:rsidRPr="00CD46D0" w:rsidRDefault="00ED16A0" w:rsidP="008C6D38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4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th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vAlign w:val="center"/>
          </w:tcPr>
          <w:p w14:paraId="0360BB82" w14:textId="591E0DAB" w:rsidR="00ED16A0" w:rsidRPr="00CD46D0" w:rsidRDefault="00ED16A0" w:rsidP="008C6D38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5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th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vAlign w:val="center"/>
          </w:tcPr>
          <w:p w14:paraId="4C6DDA5B" w14:textId="628D2213" w:rsidR="00ED16A0" w:rsidRPr="00CD46D0" w:rsidRDefault="00ED16A0" w:rsidP="008C6D38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6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th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6DC" w:themeFill="background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5557B3" w14:textId="0ABFAE6F" w:rsidR="00ED16A0" w:rsidRPr="00CD46D0" w:rsidRDefault="00ED16A0" w:rsidP="00E714E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7</w:t>
            </w:r>
            <w:r w:rsidRPr="00CD46D0">
              <w:rPr>
                <w:rFonts w:ascii="Arial Narrow" w:hAnsi="Arial Narrow"/>
                <w:b/>
                <w:bCs/>
                <w:vertAlign w:val="superscript"/>
              </w:rPr>
              <w:t>th</w:t>
            </w:r>
            <w:r w:rsidRPr="00CD46D0">
              <w:rPr>
                <w:rFonts w:ascii="Arial Narrow" w:hAnsi="Arial Narrow"/>
                <w:b/>
                <w:bCs/>
              </w:rPr>
              <w:t xml:space="preserve"> block</w:t>
            </w:r>
          </w:p>
        </w:tc>
      </w:tr>
      <w:tr w:rsidR="00E714E6" w:rsidRPr="00ED16A0" w14:paraId="754ECF12" w14:textId="77777777" w:rsidTr="00CD46D0">
        <w:trPr>
          <w:gridBefore w:val="1"/>
          <w:wBefore w:w="6" w:type="dxa"/>
          <w:trHeight w:val="720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8AC56" w14:textId="0828EAEB" w:rsidR="00F30054" w:rsidRPr="00CD46D0" w:rsidRDefault="00F30054" w:rsidP="00F30054">
            <w:pPr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 xml:space="preserve">Behavior Expectation 1 </w:t>
            </w:r>
          </w:p>
          <w:p w14:paraId="027AFCA5" w14:textId="3E5280D4" w:rsidR="006B17E0" w:rsidRPr="00CD46D0" w:rsidRDefault="00F30054" w:rsidP="006B17E0">
            <w:pPr>
              <w:rPr>
                <w:rFonts w:ascii="Arial Narrow" w:hAnsi="Arial Narrow"/>
                <w:i/>
                <w:iCs/>
              </w:rPr>
            </w:pPr>
            <w:r w:rsidRPr="00CD46D0">
              <w:rPr>
                <w:rFonts w:ascii="Arial Narrow" w:hAnsi="Arial Narrow"/>
              </w:rPr>
              <w:t xml:space="preserve">Sample: </w:t>
            </w:r>
            <w:r w:rsidR="006B17E0" w:rsidRPr="00CD46D0">
              <w:rPr>
                <w:rFonts w:ascii="Arial Narrow" w:hAnsi="Arial Narrow"/>
                <w:b/>
                <w:bCs/>
              </w:rPr>
              <w:t>Be Safe</w:t>
            </w:r>
            <w:r w:rsidRPr="00CD46D0">
              <w:rPr>
                <w:rFonts w:ascii="Arial Narrow" w:hAnsi="Arial Narrow"/>
                <w:b/>
                <w:bCs/>
              </w:rPr>
              <w:t>:</w:t>
            </w:r>
            <w:r w:rsidRPr="00CD46D0">
              <w:rPr>
                <w:rFonts w:ascii="Arial Narrow" w:hAnsi="Arial Narrow"/>
              </w:rPr>
              <w:t xml:space="preserve"> </w:t>
            </w:r>
            <w:r w:rsidR="006B17E0" w:rsidRPr="00CD46D0">
              <w:rPr>
                <w:rFonts w:ascii="Arial Narrow" w:hAnsi="Arial Narrow"/>
                <w:i/>
                <w:iCs/>
              </w:rPr>
              <w:t>Keep hands, feet and objects to self</w:t>
            </w:r>
          </w:p>
          <w:p w14:paraId="4A96BC28" w14:textId="634684FC" w:rsidR="006B17E0" w:rsidRPr="00CD46D0" w:rsidRDefault="006B17E0" w:rsidP="00E714E6">
            <w:pPr>
              <w:rPr>
                <w:rFonts w:ascii="Arial Narrow" w:hAnsi="Arial Narrow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D1A2F" w14:textId="31BEA00A" w:rsidR="00E714E6" w:rsidRPr="00CD46D0" w:rsidRDefault="007B2952" w:rsidP="00E714E6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</w:t>
            </w:r>
            <w:r w:rsidR="00E714E6" w:rsidRPr="00CD46D0">
              <w:rPr>
                <w:rFonts w:ascii="Arial Narrow" w:hAnsi="Arial Narrow"/>
              </w:rPr>
              <w:t xml:space="preserve">       1       </w:t>
            </w:r>
            <w:r w:rsidRPr="00CD46D0">
              <w:rPr>
                <w:rFonts w:ascii="Arial Narrow" w:hAnsi="Arial Narrow"/>
              </w:rPr>
              <w:t>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233C5" w14:textId="4DBA1CF5" w:rsidR="00E714E6" w:rsidRPr="00CD46D0" w:rsidRDefault="007B2952" w:rsidP="00E714E6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8FD55" w14:textId="3E44010E" w:rsidR="00E714E6" w:rsidRPr="00CD46D0" w:rsidRDefault="007B2952" w:rsidP="00E714E6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CE13F" w14:textId="7BB24B0A" w:rsidR="00E714E6" w:rsidRPr="00CD46D0" w:rsidRDefault="007B2952" w:rsidP="00E714E6">
            <w:pPr>
              <w:ind w:left="308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E0331" w14:textId="4884ED7F" w:rsidR="00E714E6" w:rsidRPr="00CD46D0" w:rsidRDefault="007B2952" w:rsidP="00E714E6">
            <w:pPr>
              <w:ind w:left="383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6F98A" w14:textId="1747D437" w:rsidR="00E714E6" w:rsidRPr="00CD46D0" w:rsidRDefault="007B2952" w:rsidP="00E714E6">
            <w:pPr>
              <w:ind w:left="368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B8DE2" w14:textId="0874DAAA" w:rsidR="00E714E6" w:rsidRPr="00CD46D0" w:rsidRDefault="007B2952" w:rsidP="00E714E6">
            <w:pPr>
              <w:ind w:left="218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</w:tr>
      <w:tr w:rsidR="007B2952" w:rsidRPr="00CD46D0" w14:paraId="7A566C0E" w14:textId="77777777" w:rsidTr="00CD46D0">
        <w:trPr>
          <w:gridAfter w:val="1"/>
          <w:wAfter w:w="10" w:type="dxa"/>
          <w:trHeight w:val="19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A178C" w14:textId="6A82D67F" w:rsidR="007B2952" w:rsidRPr="00CD46D0" w:rsidRDefault="007B2952" w:rsidP="007B2952">
            <w:pPr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 xml:space="preserve">Behavior Expectation 2 </w:t>
            </w:r>
          </w:p>
          <w:p w14:paraId="7D2DB0AA" w14:textId="2C862D27" w:rsidR="007B2952" w:rsidRPr="00CD46D0" w:rsidRDefault="007B2952" w:rsidP="007B2952">
            <w:pPr>
              <w:rPr>
                <w:rFonts w:ascii="Arial Narrow" w:hAnsi="Arial Narrow"/>
                <w:i/>
                <w:iCs/>
              </w:rPr>
            </w:pPr>
            <w:r w:rsidRPr="00CD46D0">
              <w:rPr>
                <w:rFonts w:ascii="Arial Narrow" w:hAnsi="Arial Narrow"/>
                <w:i/>
                <w:iCs/>
              </w:rPr>
              <w:t>Brief descriptor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F5C79" w14:textId="18BC7901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EB6B64" w14:textId="2F919D73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83C894" w14:textId="69BDE172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A2684" w14:textId="004618C1" w:rsidR="007B2952" w:rsidRPr="00CD46D0" w:rsidRDefault="007B2952" w:rsidP="007B2952">
            <w:pPr>
              <w:ind w:left="308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BC864" w14:textId="054111AC" w:rsidR="007B2952" w:rsidRPr="00CD46D0" w:rsidRDefault="007B2952" w:rsidP="007B2952">
            <w:pPr>
              <w:ind w:left="383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A1F04" w14:textId="3125437C" w:rsidR="007B2952" w:rsidRPr="00CD46D0" w:rsidRDefault="007B2952" w:rsidP="007B2952">
            <w:pPr>
              <w:ind w:left="368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B282F3" w14:textId="4285B9B9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</w:tr>
      <w:tr w:rsidR="007B2952" w:rsidRPr="00CD46D0" w14:paraId="0F98404F" w14:textId="77777777" w:rsidTr="00CD46D0">
        <w:trPr>
          <w:gridAfter w:val="1"/>
          <w:wAfter w:w="10" w:type="dxa"/>
          <w:trHeight w:val="646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33C0B" w14:textId="69ADB967" w:rsidR="007B2952" w:rsidRPr="00CD46D0" w:rsidRDefault="007B2952" w:rsidP="007B2952">
            <w:pPr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Behavior Expectation 3</w:t>
            </w:r>
          </w:p>
          <w:p w14:paraId="1CF208DB" w14:textId="321358CD" w:rsidR="007B2952" w:rsidRPr="00CD46D0" w:rsidRDefault="007B2952" w:rsidP="007B2952">
            <w:pPr>
              <w:rPr>
                <w:rFonts w:ascii="Arial Narrow" w:hAnsi="Arial Narrow"/>
                <w:i/>
                <w:iCs/>
              </w:rPr>
            </w:pPr>
            <w:r w:rsidRPr="00CD46D0">
              <w:rPr>
                <w:rFonts w:ascii="Arial Narrow" w:hAnsi="Arial Narrow"/>
                <w:i/>
                <w:iCs/>
              </w:rPr>
              <w:t>Brief descriptor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4A8132" w14:textId="6BECBC0F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B0128" w14:textId="7AA41830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781287" w14:textId="4841D67B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B544C" w14:textId="1C66E2A3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110BF" w14:textId="5B94F7FF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C47D2" w14:textId="3CB0353E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6BAB51" w14:textId="03407ABD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</w:tr>
      <w:tr w:rsidR="007B2952" w:rsidRPr="00CD46D0" w14:paraId="15D675D5" w14:textId="77777777" w:rsidTr="00CD46D0">
        <w:trPr>
          <w:gridAfter w:val="1"/>
          <w:wAfter w:w="10" w:type="dxa"/>
          <w:trHeight w:val="720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1D5F42" w14:textId="26E6FED5" w:rsidR="006B17E0" w:rsidRPr="00CD46D0" w:rsidRDefault="00F30054" w:rsidP="006B17E0">
            <w:pPr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Student Strategy 1</w:t>
            </w:r>
          </w:p>
          <w:p w14:paraId="7A7EFA02" w14:textId="6F41DD80" w:rsidR="007B2952" w:rsidRPr="00CD46D0" w:rsidRDefault="00F30054" w:rsidP="007B2952">
            <w:pPr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 xml:space="preserve">Sample: </w:t>
            </w:r>
            <w:r w:rsidR="008C6D38" w:rsidRPr="00CD46D0">
              <w:rPr>
                <w:rFonts w:ascii="Arial Narrow" w:hAnsi="Arial Narrow"/>
                <w:i/>
                <w:iCs/>
              </w:rPr>
              <w:t>Use calming strategy if anxious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4A0D8B" w14:textId="709C2434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F68036" w14:textId="12882917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A1750E" w14:textId="010B6FAA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460F8" w14:textId="37BD21E4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8DD7C" w14:textId="79BBBE2C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5E49E" w14:textId="2F3232C0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1063EE" w14:textId="18953F9A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</w:tr>
      <w:tr w:rsidR="007B2952" w:rsidRPr="00CD46D0" w14:paraId="18AAD7DC" w14:textId="77777777" w:rsidTr="00CD46D0">
        <w:trPr>
          <w:gridAfter w:val="1"/>
          <w:wAfter w:w="10" w:type="dxa"/>
          <w:trHeight w:val="601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7B5A13" w14:textId="27702341" w:rsidR="007B2952" w:rsidRPr="00CD46D0" w:rsidRDefault="007B2952" w:rsidP="007B2952">
            <w:pPr>
              <w:rPr>
                <w:rFonts w:ascii="Arial Narrow" w:hAnsi="Arial Narrow"/>
                <w:b/>
                <w:bCs/>
              </w:rPr>
            </w:pPr>
            <w:r w:rsidRPr="00CD46D0">
              <w:rPr>
                <w:rFonts w:ascii="Arial Narrow" w:hAnsi="Arial Narrow"/>
                <w:b/>
                <w:bCs/>
              </w:rPr>
              <w:t>Student Strategy 2</w:t>
            </w:r>
          </w:p>
          <w:p w14:paraId="6FAB0260" w14:textId="103B6951" w:rsidR="007B2952" w:rsidRPr="00CD46D0" w:rsidRDefault="007B2952" w:rsidP="007B2952">
            <w:pPr>
              <w:rPr>
                <w:rFonts w:ascii="Arial Narrow" w:hAnsi="Arial Narrow"/>
                <w:i/>
                <w:iCs/>
              </w:rPr>
            </w:pPr>
            <w:r w:rsidRPr="00CD46D0">
              <w:rPr>
                <w:rFonts w:ascii="Arial Narrow" w:hAnsi="Arial Narrow"/>
                <w:i/>
                <w:iCs/>
              </w:rPr>
              <w:t>Brief descriptor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87179C" w14:textId="35AC5C03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A18387" w14:textId="6F0F0555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3FB34D" w14:textId="45C91D48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E6220" w14:textId="5C632EC8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70E3D" w14:textId="6DA5F427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9FEDF" w14:textId="1D8642D6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8385A4" w14:textId="7A86AC55" w:rsidR="007B2952" w:rsidRPr="00CD46D0" w:rsidRDefault="007B2952" w:rsidP="007B2952">
            <w:pPr>
              <w:jc w:val="center"/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0       1       2</w:t>
            </w:r>
          </w:p>
        </w:tc>
      </w:tr>
      <w:tr w:rsidR="00E714E6" w:rsidRPr="00ED16A0" w14:paraId="583C7F12" w14:textId="77777777" w:rsidTr="00CD46D0">
        <w:trPr>
          <w:gridAfter w:val="1"/>
          <w:wAfter w:w="10" w:type="dxa"/>
          <w:trHeight w:val="20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7D02B" w14:textId="77777777" w:rsidR="00E714E6" w:rsidRPr="00CD46D0" w:rsidRDefault="00E714E6" w:rsidP="00261181">
            <w:pPr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Total Points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29E7AC" w14:textId="77777777" w:rsidR="00E714E6" w:rsidRPr="00ED16A0" w:rsidRDefault="00E714E6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99A76" w14:textId="77777777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766C7" w14:textId="77777777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99C7C" w14:textId="77777777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DF4F2" w14:textId="01DDC98B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F38E3" w14:textId="625C5C6F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EA5D5" w14:textId="553C0380" w:rsidR="00E714E6" w:rsidRPr="00ED16A0" w:rsidRDefault="00E714E6" w:rsidP="00E714E6">
            <w:pPr>
              <w:rPr>
                <w:rFonts w:ascii="Roboto Condensed Light" w:hAnsi="Roboto Condensed Light"/>
              </w:rPr>
            </w:pPr>
          </w:p>
        </w:tc>
      </w:tr>
      <w:tr w:rsidR="00261181" w:rsidRPr="00ED16A0" w14:paraId="0D3DE20A" w14:textId="77777777" w:rsidTr="00CD46D0">
        <w:trPr>
          <w:gridAfter w:val="1"/>
          <w:wAfter w:w="10" w:type="dxa"/>
          <w:trHeight w:val="20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3B334" w14:textId="0D0F3DD4" w:rsidR="00261181" w:rsidRPr="00CD46D0" w:rsidRDefault="00261181" w:rsidP="00261181">
            <w:pPr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Teacher Initials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E8750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9F575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A6AD6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6" w:space="0" w:color="333333" w:themeColor="text1"/>
              <w:right w:val="single" w:sz="8" w:space="0" w:color="000000"/>
            </w:tcBorders>
          </w:tcPr>
          <w:p w14:paraId="589EC7BF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6" w:space="0" w:color="333333" w:themeColor="text1"/>
              <w:right w:val="single" w:sz="8" w:space="0" w:color="000000"/>
            </w:tcBorders>
          </w:tcPr>
          <w:p w14:paraId="0B46F0AF" w14:textId="1E45035D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6" w:space="0" w:color="333333" w:themeColor="text1"/>
              <w:right w:val="single" w:sz="8" w:space="0" w:color="000000"/>
            </w:tcBorders>
          </w:tcPr>
          <w:p w14:paraId="1D5B6FFA" w14:textId="0FD309A3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6" w:space="0" w:color="333333" w:themeColor="text1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16BB6" w14:textId="3216522E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</w:tr>
      <w:tr w:rsidR="00261181" w:rsidRPr="00ED16A0" w14:paraId="14F3D154" w14:textId="77777777" w:rsidTr="00CD46D0">
        <w:trPr>
          <w:gridAfter w:val="1"/>
          <w:wAfter w:w="10" w:type="dxa"/>
          <w:trHeight w:val="655"/>
        </w:trPr>
        <w:tc>
          <w:tcPr>
            <w:tcW w:w="2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CBC6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6BEE4B" w14:textId="11370694" w:rsidR="00F30054" w:rsidRPr="00CD46D0" w:rsidRDefault="00261181" w:rsidP="00F30054">
            <w:pPr>
              <w:rPr>
                <w:rFonts w:ascii="Arial Narrow" w:hAnsi="Arial Narrow"/>
              </w:rPr>
            </w:pPr>
            <w:r w:rsidRPr="00CD46D0">
              <w:rPr>
                <w:rFonts w:ascii="Arial Narrow" w:hAnsi="Arial Narrow"/>
              </w:rPr>
              <w:t>Comments: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A1726A" w14:textId="59DAD097" w:rsidR="009F302E" w:rsidRPr="00ED16A0" w:rsidRDefault="009F302E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AF04B5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45013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6" w:space="0" w:color="333333" w:themeColor="text1"/>
              <w:bottom w:val="single" w:sz="8" w:space="0" w:color="000000"/>
            </w:tcBorders>
          </w:tcPr>
          <w:p w14:paraId="2E90A4D9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0" w:type="dxa"/>
            <w:tcBorders>
              <w:top w:val="single" w:sz="6" w:space="0" w:color="333333" w:themeColor="text1"/>
              <w:bottom w:val="single" w:sz="8" w:space="0" w:color="000000"/>
            </w:tcBorders>
          </w:tcPr>
          <w:p w14:paraId="7E10D84B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6" w:space="0" w:color="333333" w:themeColor="text1"/>
              <w:bottom w:val="single" w:sz="8" w:space="0" w:color="000000"/>
            </w:tcBorders>
          </w:tcPr>
          <w:p w14:paraId="6746AFAD" w14:textId="02B697D4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  <w:tc>
          <w:tcPr>
            <w:tcW w:w="1721" w:type="dxa"/>
            <w:tcBorders>
              <w:top w:val="single" w:sz="6" w:space="0" w:color="333333" w:themeColor="text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CE788F" w14:textId="77777777" w:rsidR="00261181" w:rsidRPr="00ED16A0" w:rsidRDefault="00261181" w:rsidP="00261181">
            <w:pPr>
              <w:rPr>
                <w:rFonts w:ascii="Roboto Condensed Light" w:hAnsi="Roboto Condensed Light"/>
              </w:rPr>
            </w:pPr>
          </w:p>
        </w:tc>
      </w:tr>
    </w:tbl>
    <w:p w14:paraId="0346F0DC" w14:textId="7BDF84E0" w:rsidR="00261181" w:rsidRPr="009F302E" w:rsidRDefault="00CD46D0" w:rsidP="009F302E">
      <w:pPr>
        <w:tabs>
          <w:tab w:val="left" w:pos="1268"/>
        </w:tabs>
      </w:pPr>
      <w:r w:rsidRPr="00C36E06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21A145" wp14:editId="6BB36CD9">
                <wp:simplePos x="0" y="0"/>
                <wp:positionH relativeFrom="column">
                  <wp:posOffset>6738962</wp:posOffset>
                </wp:positionH>
                <wp:positionV relativeFrom="paragraph">
                  <wp:posOffset>223520</wp:posOffset>
                </wp:positionV>
                <wp:extent cx="2444261" cy="36048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261" cy="360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3E4A6" w14:textId="4C65D095" w:rsidR="00CD46D0" w:rsidRPr="00C36E06" w:rsidRDefault="00CD46D0" w:rsidP="00CD46D0">
                            <w:pPr>
                              <w:spacing w:line="27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Parent/Guardian Initials_______________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A145" id="_x0000_s1027" type="#_x0000_t202" style="position:absolute;margin-left:530.65pt;margin-top:17.6pt;width:192.45pt;height:28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" filled="f" stroked="f">
                <v:textbox>
                  <w:txbxContent>
                    <w:p w14:paraId="4553E4A6" w14:textId="4C65D095" w:rsidR="00CD46D0" w:rsidRPr="00C36E06" w:rsidRDefault="00CD46D0" w:rsidP="00CD46D0">
                      <w:pPr>
                        <w:spacing w:line="27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Parent/Guardian Initials_______________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1181" w:rsidRPr="009F302E" w:rsidSect="00C36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7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636B4" w14:textId="77777777" w:rsidR="002E1865" w:rsidRDefault="002E1865" w:rsidP="007F1936">
      <w:r>
        <w:separator/>
      </w:r>
    </w:p>
  </w:endnote>
  <w:endnote w:type="continuationSeparator" w:id="0">
    <w:p w14:paraId="4052BD68" w14:textId="77777777" w:rsidR="002E1865" w:rsidRDefault="002E1865" w:rsidP="007F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attrocento Sans">
    <w:altName w:val="Calibri"/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" w:fontKey="{FB7F51C6-95C6-4849-8161-EA80AA67F7FC}"/>
    <w:embedBold r:id="rId2" w:fontKey="{2FFA504B-5C47-2848-A37A-F3E3FDC3BD3E}"/>
    <w:embedItalic r:id="rId3" w:fontKey="{E2C662B1-4997-F047-8904-0E80EE34BA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BDA8BC7-82E0-8C4A-B1E3-369EE2B52673}"/>
    <w:embedBold r:id="rId5" w:fontKey="{BAD80BDC-8D2D-044B-9B31-10E3C3D2ECD6}"/>
    <w:embedItalic r:id="rId6" w:fontKey="{B02FC68E-1BD1-F840-AD98-9E89BE28BE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18FF1F0-BB8C-394F-90DD-6CEE19538338}"/>
    <w:embedBold r:id="rId8" w:fontKey="{C5997C98-5D1E-284B-8456-300A2930E469}"/>
    <w:embedItalic r:id="rId9" w:fontKey="{709AFAEB-B3E6-E342-ACB5-83303F2ED6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7519DC-DCC0-C24B-AF35-B8CBA32A96F1}"/>
    <w:embedItalic r:id="rId11" w:fontKey="{314A5455-C7B7-CE4A-B246-8E067F169EB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CAC90275-EFA5-D341-A6B5-6D6815EEE00B}"/>
    <w:embedBold r:id="rId13" w:fontKey="{664BBD22-4FF4-E642-91EE-9EEC4951ECDC}"/>
  </w:font>
  <w:font w:name="Roboto Condensed Light">
    <w:altName w:val="Roboto Condensed Light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CD009A35-92AF-CC40-AAD9-784501786BF2}"/>
    <w:embedBold r:id="rId16" w:fontKey="{3D6325A7-4B5B-CA49-8DF2-6F21AC158476}"/>
    <w:embedItalic r:id="rId17" w:fontKey="{0D73F368-20E6-C646-B37D-9B5211D46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88784558"/>
      <w:docPartObj>
        <w:docPartGallery w:val="Page Numbers (Bottom of Page)"/>
        <w:docPartUnique/>
      </w:docPartObj>
    </w:sdtPr>
    <w:sdtContent>
      <w:p w14:paraId="4A32DB96" w14:textId="675A6D2E" w:rsidR="00231CBB" w:rsidRDefault="00231CBB" w:rsidP="004474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B9981D" w14:textId="77777777" w:rsidR="007F1936" w:rsidRDefault="007F1936" w:rsidP="00231C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B4806" w14:textId="77777777" w:rsidR="007B2952" w:rsidRDefault="007B2952" w:rsidP="00231CBB">
    <w:pPr>
      <w:pStyle w:val="Footer"/>
      <w:ind w:right="360"/>
    </w:pPr>
  </w:p>
  <w:p w14:paraId="74929E0F" w14:textId="73967A35" w:rsidR="00261181" w:rsidRDefault="007B2952" w:rsidP="007B2952">
    <w:pPr>
      <w:pStyle w:val="Footer"/>
      <w:ind w:right="360"/>
      <w:jc w:val="right"/>
    </w:pPr>
    <w:r>
      <w:t>Parent/Guardian Initials: 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B5D28" w14:textId="77777777" w:rsidR="00B75FBA" w:rsidRDefault="00B75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728D1" w14:textId="77777777" w:rsidR="002E1865" w:rsidRDefault="002E1865" w:rsidP="007F1936">
      <w:r>
        <w:separator/>
      </w:r>
    </w:p>
  </w:footnote>
  <w:footnote w:type="continuationSeparator" w:id="0">
    <w:p w14:paraId="2EADE702" w14:textId="77777777" w:rsidR="002E1865" w:rsidRDefault="002E1865" w:rsidP="007F1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0B12" w14:textId="77777777" w:rsidR="00C8532D" w:rsidRDefault="00C85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056C" w14:textId="77777777" w:rsidR="00C8532D" w:rsidRDefault="00C853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DA73" w14:textId="77777777" w:rsidR="00C8532D" w:rsidRDefault="00C853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6"/>
    <w:rsid w:val="000125DC"/>
    <w:rsid w:val="00032A13"/>
    <w:rsid w:val="000620EA"/>
    <w:rsid w:val="00080BEE"/>
    <w:rsid w:val="0008264D"/>
    <w:rsid w:val="000851F8"/>
    <w:rsid w:val="00092487"/>
    <w:rsid w:val="000C4148"/>
    <w:rsid w:val="000D2D9A"/>
    <w:rsid w:val="000E5109"/>
    <w:rsid w:val="0010677C"/>
    <w:rsid w:val="0011662B"/>
    <w:rsid w:val="001202C7"/>
    <w:rsid w:val="00125963"/>
    <w:rsid w:val="00137678"/>
    <w:rsid w:val="00167236"/>
    <w:rsid w:val="00187CFF"/>
    <w:rsid w:val="001908A0"/>
    <w:rsid w:val="001A03F3"/>
    <w:rsid w:val="001C2543"/>
    <w:rsid w:val="00231CBB"/>
    <w:rsid w:val="002343B0"/>
    <w:rsid w:val="00261181"/>
    <w:rsid w:val="00261D2A"/>
    <w:rsid w:val="0026630A"/>
    <w:rsid w:val="002C3736"/>
    <w:rsid w:val="002E1865"/>
    <w:rsid w:val="0031724C"/>
    <w:rsid w:val="003176CF"/>
    <w:rsid w:val="00317EFC"/>
    <w:rsid w:val="00342504"/>
    <w:rsid w:val="00374EE4"/>
    <w:rsid w:val="00380E58"/>
    <w:rsid w:val="004047E8"/>
    <w:rsid w:val="00405475"/>
    <w:rsid w:val="004067AB"/>
    <w:rsid w:val="00406CD3"/>
    <w:rsid w:val="00426CDC"/>
    <w:rsid w:val="0044035A"/>
    <w:rsid w:val="004908D8"/>
    <w:rsid w:val="00504458"/>
    <w:rsid w:val="0051218C"/>
    <w:rsid w:val="0054531B"/>
    <w:rsid w:val="00553980"/>
    <w:rsid w:val="005A6FDE"/>
    <w:rsid w:val="005B6957"/>
    <w:rsid w:val="00616980"/>
    <w:rsid w:val="00621B47"/>
    <w:rsid w:val="00643707"/>
    <w:rsid w:val="00672C63"/>
    <w:rsid w:val="00683D47"/>
    <w:rsid w:val="00684696"/>
    <w:rsid w:val="006B17E0"/>
    <w:rsid w:val="006C2AD8"/>
    <w:rsid w:val="00765650"/>
    <w:rsid w:val="007809CD"/>
    <w:rsid w:val="0078256E"/>
    <w:rsid w:val="007A1EB8"/>
    <w:rsid w:val="007A7768"/>
    <w:rsid w:val="007B2952"/>
    <w:rsid w:val="007B6BD9"/>
    <w:rsid w:val="007D2468"/>
    <w:rsid w:val="007E52C2"/>
    <w:rsid w:val="007E5FFE"/>
    <w:rsid w:val="007F1936"/>
    <w:rsid w:val="00801547"/>
    <w:rsid w:val="00816B3B"/>
    <w:rsid w:val="008201A3"/>
    <w:rsid w:val="00836AF1"/>
    <w:rsid w:val="008546F8"/>
    <w:rsid w:val="00881F71"/>
    <w:rsid w:val="008A3B81"/>
    <w:rsid w:val="008B7C45"/>
    <w:rsid w:val="008C6D38"/>
    <w:rsid w:val="009522C1"/>
    <w:rsid w:val="009A39A2"/>
    <w:rsid w:val="009C1138"/>
    <w:rsid w:val="009D3DEE"/>
    <w:rsid w:val="009E558C"/>
    <w:rsid w:val="009F302E"/>
    <w:rsid w:val="00A0267A"/>
    <w:rsid w:val="00A13EF2"/>
    <w:rsid w:val="00A26481"/>
    <w:rsid w:val="00A5719F"/>
    <w:rsid w:val="00A66FB4"/>
    <w:rsid w:val="00AB77DC"/>
    <w:rsid w:val="00AC627B"/>
    <w:rsid w:val="00B26C1C"/>
    <w:rsid w:val="00B44F45"/>
    <w:rsid w:val="00B654D5"/>
    <w:rsid w:val="00B75FBA"/>
    <w:rsid w:val="00B810A7"/>
    <w:rsid w:val="00B92A37"/>
    <w:rsid w:val="00BE20CD"/>
    <w:rsid w:val="00BE5719"/>
    <w:rsid w:val="00C020CF"/>
    <w:rsid w:val="00C114E3"/>
    <w:rsid w:val="00C15739"/>
    <w:rsid w:val="00C34493"/>
    <w:rsid w:val="00C36E06"/>
    <w:rsid w:val="00C40938"/>
    <w:rsid w:val="00C437F4"/>
    <w:rsid w:val="00C57644"/>
    <w:rsid w:val="00C8532D"/>
    <w:rsid w:val="00C95812"/>
    <w:rsid w:val="00CC652F"/>
    <w:rsid w:val="00CD46D0"/>
    <w:rsid w:val="00CF4E59"/>
    <w:rsid w:val="00D00F92"/>
    <w:rsid w:val="00D068CE"/>
    <w:rsid w:val="00D120EC"/>
    <w:rsid w:val="00D13186"/>
    <w:rsid w:val="00D43837"/>
    <w:rsid w:val="00D517AA"/>
    <w:rsid w:val="00D62770"/>
    <w:rsid w:val="00D6300E"/>
    <w:rsid w:val="00D956E8"/>
    <w:rsid w:val="00DA01E7"/>
    <w:rsid w:val="00DC0150"/>
    <w:rsid w:val="00E030BF"/>
    <w:rsid w:val="00E17A07"/>
    <w:rsid w:val="00E57C9D"/>
    <w:rsid w:val="00E714E6"/>
    <w:rsid w:val="00E952C1"/>
    <w:rsid w:val="00EB1818"/>
    <w:rsid w:val="00ED16A0"/>
    <w:rsid w:val="00ED7D32"/>
    <w:rsid w:val="00EF4736"/>
    <w:rsid w:val="00F12F8E"/>
    <w:rsid w:val="00F30054"/>
    <w:rsid w:val="00FA2691"/>
    <w:rsid w:val="00FB15D7"/>
    <w:rsid w:val="00FD7664"/>
    <w:rsid w:val="00FE61F6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D98AC"/>
  <w15:chartTrackingRefBased/>
  <w15:docId w15:val="{F5FAECD1-EA39-A247-AF16-3E8EB0C5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attrocento Sans" w:eastAsiaTheme="minorHAnsi" w:hAnsi="Quattrocento Sans" w:cs="Times New Roman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7F4"/>
  </w:style>
  <w:style w:type="paragraph" w:styleId="Heading1">
    <w:name w:val="heading 1"/>
    <w:basedOn w:val="Normal"/>
    <w:next w:val="Normal"/>
    <w:link w:val="Heading1Char"/>
    <w:uiPriority w:val="9"/>
    <w:qFormat/>
    <w:rsid w:val="00C437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C857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7F4"/>
    <w:rPr>
      <w:rFonts w:asciiTheme="majorHAnsi" w:eastAsiaTheme="majorEastAsia" w:hAnsiTheme="majorHAnsi" w:cstheme="majorBidi"/>
      <w:color w:val="6C857E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F19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936"/>
  </w:style>
  <w:style w:type="paragraph" w:styleId="Footer">
    <w:name w:val="footer"/>
    <w:basedOn w:val="Normal"/>
    <w:link w:val="FooterChar"/>
    <w:uiPriority w:val="99"/>
    <w:unhideWhenUsed/>
    <w:rsid w:val="007F19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936"/>
  </w:style>
  <w:style w:type="table" w:styleId="GridTable7Colorful-Accent5">
    <w:name w:val="Grid Table 7 Colorful Accent 5"/>
    <w:basedOn w:val="TableNormal"/>
    <w:uiPriority w:val="52"/>
    <w:rsid w:val="00C95812"/>
    <w:rPr>
      <w:color w:val="354558" w:themeColor="accent5" w:themeShade="BF"/>
    </w:rPr>
    <w:tblPr>
      <w:tblStyleRowBandSize w:val="1"/>
      <w:tblStyleColBandSize w:val="1"/>
      <w:tblBorders>
        <w:top w:val="single" w:sz="4" w:space="0" w:color="869DB6" w:themeColor="accent5" w:themeTint="99"/>
        <w:left w:val="single" w:sz="4" w:space="0" w:color="869DB6" w:themeColor="accent5" w:themeTint="99"/>
        <w:bottom w:val="single" w:sz="4" w:space="0" w:color="869DB6" w:themeColor="accent5" w:themeTint="99"/>
        <w:right w:val="single" w:sz="4" w:space="0" w:color="869DB6" w:themeColor="accent5" w:themeTint="99"/>
        <w:insideH w:val="single" w:sz="4" w:space="0" w:color="869DB6" w:themeColor="accent5" w:themeTint="99"/>
        <w:insideV w:val="single" w:sz="4" w:space="0" w:color="869DB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DFBF6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DFBF6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DFBF6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DFBF6" w:themeFill="background1"/>
      </w:tcPr>
    </w:tblStylePr>
    <w:tblStylePr w:type="band1Vert">
      <w:tblPr/>
      <w:tcPr>
        <w:shd w:val="clear" w:color="auto" w:fill="D6DEE6" w:themeFill="accent5" w:themeFillTint="33"/>
      </w:tcPr>
    </w:tblStylePr>
    <w:tblStylePr w:type="band1Horz">
      <w:tblPr/>
      <w:tcPr>
        <w:shd w:val="clear" w:color="auto" w:fill="D6DEE6" w:themeFill="accent5" w:themeFillTint="33"/>
      </w:tcPr>
    </w:tblStylePr>
    <w:tblStylePr w:type="neCell">
      <w:tblPr/>
      <w:tcPr>
        <w:tcBorders>
          <w:bottom w:val="single" w:sz="4" w:space="0" w:color="869DB6" w:themeColor="accent5" w:themeTint="99"/>
        </w:tcBorders>
      </w:tcPr>
    </w:tblStylePr>
    <w:tblStylePr w:type="nwCell">
      <w:tblPr/>
      <w:tcPr>
        <w:tcBorders>
          <w:bottom w:val="single" w:sz="4" w:space="0" w:color="869DB6" w:themeColor="accent5" w:themeTint="99"/>
        </w:tcBorders>
      </w:tcPr>
    </w:tblStylePr>
    <w:tblStylePr w:type="seCell">
      <w:tblPr/>
      <w:tcPr>
        <w:tcBorders>
          <w:top w:val="single" w:sz="4" w:space="0" w:color="869DB6" w:themeColor="accent5" w:themeTint="99"/>
        </w:tcBorders>
      </w:tcPr>
    </w:tblStylePr>
    <w:tblStylePr w:type="swCell">
      <w:tblPr/>
      <w:tcPr>
        <w:tcBorders>
          <w:top w:val="single" w:sz="4" w:space="0" w:color="869DB6" w:themeColor="accent5" w:themeTint="99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95812"/>
    <w:rPr>
      <w:color w:val="3545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5D76" w:themeColor="accent5"/>
        </w:tcBorders>
        <w:shd w:val="clear" w:color="auto" w:fill="FDFBF6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5D76" w:themeColor="accent5"/>
        </w:tcBorders>
        <w:shd w:val="clear" w:color="auto" w:fill="FDFBF6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5D76" w:themeColor="accent5"/>
        </w:tcBorders>
        <w:shd w:val="clear" w:color="auto" w:fill="FDFBF6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5D76" w:themeColor="accent5"/>
        </w:tcBorders>
        <w:shd w:val="clear" w:color="auto" w:fill="FDFBF6" w:themeFill="background1"/>
      </w:tcPr>
    </w:tblStylePr>
    <w:tblStylePr w:type="band1Vert">
      <w:tblPr/>
      <w:tcPr>
        <w:shd w:val="clear" w:color="auto" w:fill="D6DEE6" w:themeFill="accent5" w:themeFillTint="33"/>
      </w:tcPr>
    </w:tblStylePr>
    <w:tblStylePr w:type="band1Horz">
      <w:tblPr/>
      <w:tcPr>
        <w:shd w:val="clear" w:color="auto" w:fill="D6DE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030BF"/>
    <w:rPr>
      <w:color w:val="FDFBF6" w:themeColor="background1"/>
    </w:rPr>
    <w:tblPr>
      <w:tblStyleRowBandSize w:val="1"/>
      <w:tblStyleColBandSize w:val="1"/>
      <w:tblBorders>
        <w:top w:val="single" w:sz="24" w:space="0" w:color="475D76" w:themeColor="accent5"/>
        <w:left w:val="single" w:sz="24" w:space="0" w:color="475D76" w:themeColor="accent5"/>
        <w:bottom w:val="single" w:sz="24" w:space="0" w:color="475D76" w:themeColor="accent5"/>
        <w:right w:val="single" w:sz="24" w:space="0" w:color="475D76" w:themeColor="accent5"/>
      </w:tblBorders>
    </w:tblPr>
    <w:tcPr>
      <w:shd w:val="clear" w:color="auto" w:fill="475D76" w:themeFill="accent5"/>
    </w:tcPr>
    <w:tblStylePr w:type="firstRow">
      <w:rPr>
        <w:b/>
        <w:bCs/>
      </w:rPr>
      <w:tblPr/>
      <w:tcPr>
        <w:tcBorders>
          <w:bottom w:val="single" w:sz="18" w:space="0" w:color="FDFBF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DFBF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DFBF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DFBF6" w:themeColor="background1"/>
        </w:tcBorders>
      </w:tcPr>
    </w:tblStylePr>
    <w:tblStylePr w:type="band1Vert">
      <w:tblPr/>
      <w:tcPr>
        <w:tcBorders>
          <w:left w:val="single" w:sz="4" w:space="0" w:color="FDFBF6" w:themeColor="background1"/>
          <w:right w:val="single" w:sz="4" w:space="0" w:color="FDFBF6" w:themeColor="background1"/>
        </w:tcBorders>
      </w:tcPr>
    </w:tblStylePr>
    <w:tblStylePr w:type="band2Vert">
      <w:tblPr/>
      <w:tcPr>
        <w:tcBorders>
          <w:left w:val="single" w:sz="4" w:space="0" w:color="FDFBF6" w:themeColor="background1"/>
          <w:right w:val="single" w:sz="4" w:space="0" w:color="FDFBF6" w:themeColor="background1"/>
        </w:tcBorders>
      </w:tcPr>
    </w:tblStylePr>
    <w:tblStylePr w:type="band1Horz">
      <w:tblPr/>
      <w:tcPr>
        <w:tcBorders>
          <w:top w:val="single" w:sz="4" w:space="0" w:color="FDFBF6" w:themeColor="background1"/>
          <w:bottom w:val="single" w:sz="4" w:space="0" w:color="FDFBF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067AB"/>
    <w:rPr>
      <w:color w:val="FDFBF6" w:themeColor="background1"/>
    </w:rPr>
    <w:tblPr>
      <w:tblStyleRowBandSize w:val="1"/>
      <w:tblStyleColBandSize w:val="1"/>
      <w:tblBorders>
        <w:top w:val="single" w:sz="24" w:space="0" w:color="98ABA6" w:themeColor="accent1"/>
        <w:left w:val="single" w:sz="24" w:space="0" w:color="98ABA6" w:themeColor="accent1"/>
        <w:bottom w:val="single" w:sz="24" w:space="0" w:color="98ABA6" w:themeColor="accent1"/>
        <w:right w:val="single" w:sz="24" w:space="0" w:color="98ABA6" w:themeColor="accent1"/>
      </w:tblBorders>
    </w:tblPr>
    <w:tcPr>
      <w:shd w:val="clear" w:color="auto" w:fill="98ABA6" w:themeFill="accent1"/>
    </w:tcPr>
    <w:tblStylePr w:type="firstRow">
      <w:rPr>
        <w:b/>
        <w:bCs/>
      </w:rPr>
      <w:tblPr/>
      <w:tcPr>
        <w:tcBorders>
          <w:bottom w:val="single" w:sz="18" w:space="0" w:color="FDFBF6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DFBF6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DFBF6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DFBF6" w:themeColor="background1"/>
        </w:tcBorders>
      </w:tcPr>
    </w:tblStylePr>
    <w:tblStylePr w:type="band1Vert">
      <w:tblPr/>
      <w:tcPr>
        <w:tcBorders>
          <w:left w:val="single" w:sz="4" w:space="0" w:color="FDFBF6" w:themeColor="background1"/>
          <w:right w:val="single" w:sz="4" w:space="0" w:color="FDFBF6" w:themeColor="background1"/>
        </w:tcBorders>
      </w:tcPr>
    </w:tblStylePr>
    <w:tblStylePr w:type="band2Vert">
      <w:tblPr/>
      <w:tcPr>
        <w:tcBorders>
          <w:left w:val="single" w:sz="4" w:space="0" w:color="FDFBF6" w:themeColor="background1"/>
          <w:right w:val="single" w:sz="4" w:space="0" w:color="FDFBF6" w:themeColor="background1"/>
        </w:tcBorders>
      </w:tcPr>
    </w:tblStylePr>
    <w:tblStylePr w:type="band1Horz">
      <w:tblPr/>
      <w:tcPr>
        <w:tcBorders>
          <w:top w:val="single" w:sz="4" w:space="0" w:color="FDFBF6" w:themeColor="background1"/>
          <w:bottom w:val="single" w:sz="4" w:space="0" w:color="FDFBF6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231CBB"/>
  </w:style>
  <w:style w:type="paragraph" w:customStyle="1" w:styleId="BHIbodytext">
    <w:name w:val="BHI body text"/>
    <w:basedOn w:val="Normal"/>
    <w:qFormat/>
    <w:rsid w:val="00167236"/>
    <w:pPr>
      <w:spacing w:line="276" w:lineRule="auto"/>
    </w:pPr>
    <w:rPr>
      <w:color w:val="333333" w:themeColor="text1"/>
      <w:szCs w:val="24"/>
    </w:rPr>
  </w:style>
  <w:style w:type="table" w:styleId="GridTable1Light-Accent5">
    <w:name w:val="Grid Table 1 Light Accent 5"/>
    <w:basedOn w:val="TableNormal"/>
    <w:uiPriority w:val="46"/>
    <w:rsid w:val="0026630A"/>
    <w:tblPr>
      <w:tblStyleRowBandSize w:val="1"/>
      <w:tblStyleColBandSize w:val="1"/>
      <w:tblBorders>
        <w:top w:val="single" w:sz="4" w:space="0" w:color="AEBDCE" w:themeColor="accent5" w:themeTint="66"/>
        <w:left w:val="single" w:sz="4" w:space="0" w:color="AEBDCE" w:themeColor="accent5" w:themeTint="66"/>
        <w:bottom w:val="single" w:sz="4" w:space="0" w:color="AEBDCE" w:themeColor="accent5" w:themeTint="66"/>
        <w:right w:val="single" w:sz="4" w:space="0" w:color="AEBDCE" w:themeColor="accent5" w:themeTint="66"/>
        <w:insideH w:val="single" w:sz="4" w:space="0" w:color="AEBDCE" w:themeColor="accent5" w:themeTint="66"/>
        <w:insideV w:val="single" w:sz="4" w:space="0" w:color="AEBD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69D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69D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82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BHII Main Colors PPT Theme Take 2 2020-10-15">
  <a:themeElements>
    <a:clrScheme name="BHII Main Colors PPT Theme Take 2 2020-10-15">
      <a:dk1>
        <a:srgbClr val="333333"/>
      </a:dk1>
      <a:lt1>
        <a:srgbClr val="FDFBF6"/>
      </a:lt1>
      <a:dk2>
        <a:srgbClr val="937E71"/>
      </a:dk2>
      <a:lt2>
        <a:srgbClr val="4F97A3"/>
      </a:lt2>
      <a:accent1>
        <a:srgbClr val="98ABA6"/>
      </a:accent1>
      <a:accent2>
        <a:srgbClr val="9B6C5B"/>
      </a:accent2>
      <a:accent3>
        <a:srgbClr val="A5B171"/>
      </a:accent3>
      <a:accent4>
        <a:srgbClr val="3B6E8F"/>
      </a:accent4>
      <a:accent5>
        <a:srgbClr val="475D76"/>
      </a:accent5>
      <a:accent6>
        <a:srgbClr val="2A2C38"/>
      </a:accent6>
      <a:hlink>
        <a:srgbClr val="7C79BC"/>
      </a:hlink>
      <a:folHlink>
        <a:srgbClr val="C9C1B8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HII Main Colors PPT Theme Take 2 2020-10-15" id="{C43FD830-28B3-6240-BA1A-54F074415500}" vid="{DAD3D4A1-107E-6841-AD09-2C81CDB839C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Megan</dc:creator>
  <cp:keywords/>
  <dc:description/>
  <cp:lastModifiedBy>Matt Cookson</cp:lastModifiedBy>
  <cp:revision>2</cp:revision>
  <dcterms:created xsi:type="dcterms:W3CDTF">2023-02-02T15:12:00Z</dcterms:created>
  <dcterms:modified xsi:type="dcterms:W3CDTF">2023-02-02T15:12:00Z</dcterms:modified>
</cp:coreProperties>
</file>